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B9A" w:rsidRDefault="00C14D1E">
      <w:pPr>
        <w:rPr>
          <w:rStyle w:val="apple-converted-space"/>
          <w:rFonts w:ascii="Arial" w:hAnsi="Arial" w:cs="Arial"/>
          <w:color w:val="353535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Сверхурочная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работа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это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работа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выполняемая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сотрудником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инициа</w:t>
      </w:r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softHyphen/>
        <w:t>тиве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руководителя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пределами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установленной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продолжительности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рабочего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времени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:</w:t>
      </w:r>
      <w:r>
        <w:rPr>
          <w:rStyle w:val="apple-converted-space"/>
          <w:rFonts w:ascii="Arial" w:hAnsi="Arial" w:cs="Arial"/>
          <w:color w:val="353535"/>
          <w:sz w:val="18"/>
          <w:szCs w:val="18"/>
          <w:shd w:val="clear" w:color="auto" w:fill="FFFFFF"/>
        </w:rPr>
        <w:t> </w:t>
      </w:r>
    </w:p>
    <w:p w:rsidR="00C14D1E" w:rsidRDefault="00C14D1E">
      <w:pPr>
        <w:rPr>
          <w:rFonts w:ascii="Arial" w:hAnsi="Arial" w:cs="Arial"/>
          <w:color w:val="353535"/>
          <w:sz w:val="18"/>
          <w:szCs w:val="18"/>
          <w:shd w:val="clear" w:color="auto" w:fill="FFFFFF"/>
          <w:lang w:val="ru-RU"/>
        </w:rPr>
      </w:pPr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по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желанию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трудящегося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ему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быть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предоставлено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дополнительное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время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отдыха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продолжительностью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меньше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времени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отработанного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сверхурочно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.</w:t>
      </w:r>
    </w:p>
    <w:p w:rsidR="00C14D1E" w:rsidRDefault="00C14D1E">
      <w:pPr>
        <w:rPr>
          <w:rFonts w:ascii="Arial" w:hAnsi="Arial" w:cs="Arial"/>
          <w:color w:val="353535"/>
          <w:sz w:val="18"/>
          <w:szCs w:val="18"/>
          <w:shd w:val="clear" w:color="auto" w:fill="FFFFFF"/>
          <w:lang w:val="ru-RU"/>
        </w:rPr>
      </w:pPr>
      <w:proofErr w:type="spellStart"/>
      <w:r>
        <w:rPr>
          <w:rStyle w:val="apple-converted-space"/>
          <w:rFonts w:ascii="Arial" w:hAnsi="Arial" w:cs="Arial"/>
          <w:color w:val="353535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есл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и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переработка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является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его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собственной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инициативой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, то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она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являет</w:t>
      </w:r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softHyphen/>
        <w:t>ся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сверхурочной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и доплата за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нее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полагается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.</w:t>
      </w:r>
    </w:p>
    <w:p w:rsidR="00C14D1E" w:rsidRDefault="00C14D1E">
      <w:pPr>
        <w:rPr>
          <w:rFonts w:ascii="Arial" w:hAnsi="Arial" w:cs="Arial"/>
          <w:color w:val="353535"/>
          <w:sz w:val="18"/>
          <w:szCs w:val="18"/>
          <w:shd w:val="clear" w:color="auto" w:fill="FFFFFF"/>
          <w:lang w:val="ru-RU"/>
        </w:rPr>
      </w:pPr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Не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признается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сверхурочной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работа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пределами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рабочего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дня,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выполняемая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сотрудниками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которым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уста</w:t>
      </w:r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softHyphen/>
        <w:t>новлен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ненормированный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рабочий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день</w:t>
      </w:r>
    </w:p>
    <w:p w:rsidR="00C14D1E" w:rsidRPr="00C14D1E" w:rsidRDefault="00C14D1E" w:rsidP="00C14D1E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353535"/>
          <w:sz w:val="18"/>
          <w:szCs w:val="18"/>
          <w:lang w:eastAsia="uk-UA"/>
        </w:rPr>
      </w:pPr>
      <w:proofErr w:type="spellStart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Привлечение</w:t>
      </w:r>
      <w:proofErr w:type="spellEnd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сотрудника</w:t>
      </w:r>
      <w:proofErr w:type="spellEnd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 xml:space="preserve"> к </w:t>
      </w:r>
      <w:proofErr w:type="spellStart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сверхурочной</w:t>
      </w:r>
      <w:proofErr w:type="spellEnd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работе</w:t>
      </w:r>
      <w:proofErr w:type="spellEnd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до</w:t>
      </w:r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softHyphen/>
        <w:t>пускается</w:t>
      </w:r>
      <w:proofErr w:type="spellEnd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 xml:space="preserve"> с </w:t>
      </w:r>
      <w:proofErr w:type="spellStart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его</w:t>
      </w:r>
      <w:proofErr w:type="spellEnd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согласия</w:t>
      </w:r>
      <w:proofErr w:type="spellEnd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 xml:space="preserve"> в </w:t>
      </w:r>
      <w:proofErr w:type="spellStart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следующих</w:t>
      </w:r>
      <w:proofErr w:type="spellEnd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слу</w:t>
      </w:r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softHyphen/>
        <w:t>чаях</w:t>
      </w:r>
      <w:proofErr w:type="spellEnd"/>
      <w:r w:rsidRPr="00C14D1E">
        <w:rPr>
          <w:rFonts w:ascii="Arial" w:eastAsia="Times New Roman" w:hAnsi="Arial" w:cs="Arial"/>
          <w:color w:val="353535"/>
          <w:sz w:val="18"/>
          <w:szCs w:val="18"/>
          <w:lang w:eastAsia="uk-UA"/>
        </w:rPr>
        <w:t>:</w:t>
      </w:r>
    </w:p>
    <w:p w:rsidR="00C14D1E" w:rsidRPr="00C14D1E" w:rsidRDefault="00C14D1E" w:rsidP="00C14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18"/>
          <w:szCs w:val="18"/>
          <w:lang w:eastAsia="uk-UA"/>
        </w:rPr>
      </w:pPr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при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необходимости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выполнить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начатую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работу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,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кото</w:t>
      </w:r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softHyphen/>
        <w:t>рая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вследствие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непредвиденной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задержки по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техничес</w:t>
      </w:r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softHyphen/>
        <w:t>ким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условиям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производства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не могла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быть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завершена в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течение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установленного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времени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,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если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невыполнение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(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незавершение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)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этой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работы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может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повлечь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за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собой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порчу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или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гибель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имущества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организации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,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государствен</w:t>
      </w:r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softHyphen/>
        <w:t>ного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или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муниципального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имущества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либо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создать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угро</w:t>
      </w:r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softHyphen/>
        <w:t>зу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жизни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и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здоровью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людей;</w:t>
      </w:r>
    </w:p>
    <w:p w:rsidR="00C14D1E" w:rsidRPr="00C14D1E" w:rsidRDefault="00C14D1E" w:rsidP="00C14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18"/>
          <w:szCs w:val="18"/>
          <w:lang w:eastAsia="uk-UA"/>
        </w:rPr>
      </w:pPr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при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производстве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временных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работ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по ремонту и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вос</w:t>
      </w:r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softHyphen/>
        <w:t>становлению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механизмов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или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сооружений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в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тех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случаях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,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когда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их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неисправность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может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стать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причиной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прекраще</w:t>
      </w:r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softHyphen/>
        <w:t>ния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работы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для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значительного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числа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сотрудников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;</w:t>
      </w:r>
    </w:p>
    <w:p w:rsidR="00C14D1E" w:rsidRPr="00C14D1E" w:rsidRDefault="00C14D1E" w:rsidP="00C14D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434343"/>
          <w:sz w:val="18"/>
          <w:szCs w:val="18"/>
          <w:lang w:eastAsia="uk-UA"/>
        </w:rPr>
      </w:pPr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для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продолжения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работы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при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неявке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сменяющего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сотрудника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,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если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работа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не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допускает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перерыва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. В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этих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случаях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руководитель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обязан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немедленно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принять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меры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по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замене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 xml:space="preserve"> </w:t>
      </w:r>
      <w:proofErr w:type="spellStart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сменщика</w:t>
      </w:r>
      <w:proofErr w:type="spellEnd"/>
      <w:r w:rsidRPr="00C14D1E">
        <w:rPr>
          <w:rFonts w:ascii="Arial" w:eastAsia="Times New Roman" w:hAnsi="Arial" w:cs="Arial"/>
          <w:color w:val="434343"/>
          <w:sz w:val="18"/>
          <w:szCs w:val="18"/>
          <w:lang w:eastAsia="uk-UA"/>
        </w:rPr>
        <w:t>.</w:t>
      </w:r>
    </w:p>
    <w:p w:rsidR="00C14D1E" w:rsidRDefault="00C14D1E">
      <w:pPr>
        <w:rPr>
          <w:rFonts w:ascii="Arial" w:hAnsi="Arial" w:cs="Arial"/>
          <w:color w:val="353535"/>
          <w:sz w:val="18"/>
          <w:szCs w:val="18"/>
          <w:shd w:val="clear" w:color="auto" w:fill="FFFFFF"/>
          <w:lang w:val="ru-RU"/>
        </w:rPr>
      </w:pP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Сверхурочная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работа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вместо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повышенной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оплаты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компенсироваться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предоставлением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дополнительного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вре</w:t>
      </w:r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softHyphen/>
        <w:t>мени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отдыха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но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менее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времени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отработанного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сверху</w:t>
      </w:r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softHyphen/>
        <w:t>рочно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Эта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замена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возможна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только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основании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письмен</w:t>
      </w:r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softHyphen/>
        <w:t xml:space="preserve">ного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заявления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работника</w:t>
      </w:r>
      <w:proofErr w:type="spellEnd"/>
      <w:r>
        <w:rPr>
          <w:rFonts w:ascii="Arial" w:hAnsi="Arial" w:cs="Arial"/>
          <w:color w:val="353535"/>
          <w:sz w:val="18"/>
          <w:szCs w:val="18"/>
          <w:shd w:val="clear" w:color="auto" w:fill="FFFFFF"/>
        </w:rPr>
        <w:t>.</w:t>
      </w:r>
    </w:p>
    <w:p w:rsidR="00D15781" w:rsidRPr="00D15781" w:rsidRDefault="00D15781" w:rsidP="00D15781">
      <w:pPr>
        <w:rPr>
          <w:lang w:val="ru-RU"/>
        </w:rPr>
      </w:pPr>
      <w:bookmarkStart w:id="0" w:name="_GoBack"/>
      <w:r w:rsidRPr="00D15781">
        <w:rPr>
          <w:lang w:val="ru-RU"/>
        </w:rPr>
        <w:t xml:space="preserve">По желанию работника, работавшего в выходной или нерабочий праздничный </w:t>
      </w:r>
    </w:p>
    <w:p w:rsidR="00D15781" w:rsidRPr="00D15781" w:rsidRDefault="00D15781" w:rsidP="00D15781">
      <w:pPr>
        <w:rPr>
          <w:lang w:val="ru-RU"/>
        </w:rPr>
      </w:pPr>
      <w:r w:rsidRPr="00D15781">
        <w:rPr>
          <w:lang w:val="ru-RU"/>
        </w:rPr>
        <w:t>день, ему может быть предоставлен другой день отдыха</w:t>
      </w:r>
      <w:bookmarkEnd w:id="0"/>
      <w:r w:rsidRPr="00D15781">
        <w:rPr>
          <w:lang w:val="ru-RU"/>
        </w:rPr>
        <w:t xml:space="preserve">. В этом случае работа </w:t>
      </w:r>
      <w:proofErr w:type="gramStart"/>
      <w:r w:rsidRPr="00D15781">
        <w:rPr>
          <w:lang w:val="ru-RU"/>
        </w:rPr>
        <w:t>в</w:t>
      </w:r>
      <w:proofErr w:type="gramEnd"/>
      <w:r w:rsidRPr="00D15781">
        <w:rPr>
          <w:lang w:val="ru-RU"/>
        </w:rPr>
        <w:t xml:space="preserve"> </w:t>
      </w:r>
    </w:p>
    <w:p w:rsidR="00D15781" w:rsidRPr="00D15781" w:rsidRDefault="00D15781" w:rsidP="00D15781">
      <w:pPr>
        <w:rPr>
          <w:lang w:val="ru-RU"/>
        </w:rPr>
      </w:pPr>
      <w:r w:rsidRPr="00D15781">
        <w:rPr>
          <w:lang w:val="ru-RU"/>
        </w:rPr>
        <w:t xml:space="preserve">нерабочий праздничный день оплачивается в одинарном размере, а день отдыха оплате не </w:t>
      </w:r>
    </w:p>
    <w:p w:rsidR="00D15781" w:rsidRDefault="00D15781" w:rsidP="00D15781">
      <w:pPr>
        <w:rPr>
          <w:lang w:val="ru-RU"/>
        </w:rPr>
      </w:pPr>
      <w:r w:rsidRPr="00D15781">
        <w:rPr>
          <w:lang w:val="ru-RU"/>
        </w:rPr>
        <w:t>подлежит</w:t>
      </w:r>
      <w:r w:rsidR="000D35A6">
        <w:rPr>
          <w:lang w:val="ru-RU"/>
        </w:rPr>
        <w:t>.</w:t>
      </w:r>
    </w:p>
    <w:p w:rsidR="00F434EA" w:rsidRDefault="00F434EA" w:rsidP="00D15781">
      <w:pPr>
        <w:rPr>
          <w:lang w:val="ru-RU"/>
        </w:rPr>
      </w:pPr>
    </w:p>
    <w:p w:rsidR="00F434EA" w:rsidRDefault="00F434EA" w:rsidP="00D15781">
      <w:pPr>
        <w:rPr>
          <w:lang w:val="ru-RU"/>
        </w:rPr>
      </w:pPr>
    </w:p>
    <w:p w:rsidR="00F434EA" w:rsidRDefault="00F434EA" w:rsidP="00D15781">
      <w:pPr>
        <w:rPr>
          <w:lang w:val="ru-RU"/>
        </w:rPr>
      </w:pPr>
    </w:p>
    <w:sectPr w:rsidR="00F43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44730"/>
    <w:multiLevelType w:val="multilevel"/>
    <w:tmpl w:val="7D86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30173"/>
    <w:rsid w:val="00031183"/>
    <w:rsid w:val="00040CA7"/>
    <w:rsid w:val="00050440"/>
    <w:rsid w:val="000D35A6"/>
    <w:rsid w:val="00104FFF"/>
    <w:rsid w:val="00124B6C"/>
    <w:rsid w:val="0013468D"/>
    <w:rsid w:val="001442C9"/>
    <w:rsid w:val="001460F1"/>
    <w:rsid w:val="001566F8"/>
    <w:rsid w:val="001822F8"/>
    <w:rsid w:val="001916FD"/>
    <w:rsid w:val="001F5597"/>
    <w:rsid w:val="00226077"/>
    <w:rsid w:val="00256536"/>
    <w:rsid w:val="002F6626"/>
    <w:rsid w:val="00313A4C"/>
    <w:rsid w:val="003364DD"/>
    <w:rsid w:val="00374619"/>
    <w:rsid w:val="00382D80"/>
    <w:rsid w:val="003854DC"/>
    <w:rsid w:val="003D083A"/>
    <w:rsid w:val="003E7CF3"/>
    <w:rsid w:val="004B3F88"/>
    <w:rsid w:val="0050356A"/>
    <w:rsid w:val="005C4982"/>
    <w:rsid w:val="005D0EFB"/>
    <w:rsid w:val="005E746D"/>
    <w:rsid w:val="005F4CFB"/>
    <w:rsid w:val="0067428E"/>
    <w:rsid w:val="006A76E5"/>
    <w:rsid w:val="006C7EED"/>
    <w:rsid w:val="006E0BFA"/>
    <w:rsid w:val="00717D93"/>
    <w:rsid w:val="00722708"/>
    <w:rsid w:val="0073513D"/>
    <w:rsid w:val="007638C6"/>
    <w:rsid w:val="007D7269"/>
    <w:rsid w:val="00867BB2"/>
    <w:rsid w:val="0089538A"/>
    <w:rsid w:val="008B7DBA"/>
    <w:rsid w:val="008D604F"/>
    <w:rsid w:val="00934B9A"/>
    <w:rsid w:val="0098611F"/>
    <w:rsid w:val="009D6844"/>
    <w:rsid w:val="00A13E8A"/>
    <w:rsid w:val="00A25665"/>
    <w:rsid w:val="00A344B3"/>
    <w:rsid w:val="00A91EBC"/>
    <w:rsid w:val="00A94BD6"/>
    <w:rsid w:val="00AA6F07"/>
    <w:rsid w:val="00AE154A"/>
    <w:rsid w:val="00B102C6"/>
    <w:rsid w:val="00BA364B"/>
    <w:rsid w:val="00BF5751"/>
    <w:rsid w:val="00C14D1E"/>
    <w:rsid w:val="00C173FA"/>
    <w:rsid w:val="00CC6A17"/>
    <w:rsid w:val="00D15781"/>
    <w:rsid w:val="00D22247"/>
    <w:rsid w:val="00D335D0"/>
    <w:rsid w:val="00D40DA4"/>
    <w:rsid w:val="00E26E10"/>
    <w:rsid w:val="00ED4972"/>
    <w:rsid w:val="00EE1756"/>
    <w:rsid w:val="00F434EA"/>
    <w:rsid w:val="00F526CD"/>
    <w:rsid w:val="00F71B3A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D1E"/>
  </w:style>
  <w:style w:type="paragraph" w:styleId="a3">
    <w:name w:val="Normal (Web)"/>
    <w:basedOn w:val="a"/>
    <w:uiPriority w:val="99"/>
    <w:semiHidden/>
    <w:unhideWhenUsed/>
    <w:rsid w:val="00C1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D1E"/>
  </w:style>
  <w:style w:type="paragraph" w:styleId="a3">
    <w:name w:val="Normal (Web)"/>
    <w:basedOn w:val="a"/>
    <w:uiPriority w:val="99"/>
    <w:semiHidden/>
    <w:unhideWhenUsed/>
    <w:rsid w:val="00C1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1207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2013-07-10T08:55:00Z</dcterms:created>
  <dcterms:modified xsi:type="dcterms:W3CDTF">2013-08-19T14:51:00Z</dcterms:modified>
</cp:coreProperties>
</file>